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7F2D59B9" w14:paraId="66EEDCC6" w14:textId="77777777">
        <w:trPr>
          <w:trHeight w:val="440"/>
        </w:trPr>
        <w:tc>
          <w:tcPr>
            <w:tcW w:w="1620" w:type="dxa"/>
            <w:tcMar/>
          </w:tcPr>
          <w:p w:rsidRPr="00F133F2" w:rsidR="00D27198" w:rsidP="00363C56" w:rsidRDefault="00D27198" w14:paraId="337A0D5F" w14:textId="77777777">
            <w:pPr>
              <w:rPr>
                <w:b/>
              </w:rPr>
            </w:pPr>
            <w:r w:rsidRPr="00F133F2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="00D27198" w:rsidP="7F2D59B9" w:rsidRDefault="00D27198" w14:paraId="23806097" w14:noSpellErr="1" w14:textId="304ADC26">
            <w:pPr>
              <w:jc w:val="left"/>
            </w:pPr>
            <w:r w:rsidRPr="7F2D59B9" w:rsidR="7F2D59B9">
              <w:rPr>
                <w:b w:val="1"/>
                <w:bCs w:val="1"/>
              </w:rPr>
              <w:t>Working Retail</w:t>
            </w:r>
          </w:p>
        </w:tc>
      </w:tr>
      <w:tr w:rsidR="00D27198" w:rsidTr="7F2D59B9" w14:paraId="1A450FD9" w14:textId="77777777">
        <w:tc>
          <w:tcPr>
            <w:tcW w:w="1620" w:type="dxa"/>
            <w:tcMar/>
          </w:tcPr>
          <w:p w:rsidRPr="00F133F2" w:rsidR="00D27198" w:rsidP="00363C56" w:rsidRDefault="00D27198" w14:paraId="699B89F7" w14:textId="77777777">
            <w:pPr>
              <w:rPr>
                <w:b/>
              </w:rPr>
            </w:pPr>
            <w:r w:rsidRPr="00F133F2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684827" w14:paraId="2F53D372" w14:textId="4CC20BE8">
            <w:r>
              <w:t>12</w:t>
            </w:r>
            <w:r w:rsidRPr="00684827">
              <w:rPr>
                <w:vertAlign w:val="superscript"/>
              </w:rPr>
              <w:t>th</w:t>
            </w:r>
            <w:r>
              <w:t xml:space="preserve"> Grade</w:t>
            </w:r>
          </w:p>
        </w:tc>
      </w:tr>
      <w:tr w:rsidR="00D27198" w:rsidTr="7F2D59B9" w14:paraId="4770D633" w14:textId="77777777">
        <w:trPr>
          <w:trHeight w:val="1592"/>
        </w:trPr>
        <w:tc>
          <w:tcPr>
            <w:tcW w:w="1620" w:type="dxa"/>
            <w:tcMar/>
          </w:tcPr>
          <w:p w:rsidRPr="00F133F2" w:rsidR="00D27198" w:rsidP="00363C56" w:rsidRDefault="00D27198" w14:paraId="1CF6A016" w14:textId="20856833">
            <w:pPr>
              <w:rPr>
                <w:b/>
              </w:rPr>
            </w:pPr>
            <w:r w:rsidRPr="00F133F2">
              <w:rPr>
                <w:b/>
              </w:rPr>
              <w:t>Goal/Objective(s):</w:t>
            </w:r>
          </w:p>
        </w:tc>
        <w:tc>
          <w:tcPr>
            <w:tcW w:w="7956" w:type="dxa"/>
            <w:tcMar/>
          </w:tcPr>
          <w:p w:rsidR="00684827" w:rsidP="0630F368" w:rsidRDefault="00684827" w14:paraId="0EDD0B48" w14:textId="38FB4252">
            <w:r>
              <w:t>The goal of this lesson is to have students practice interview skills as well as solve systems of equations in a workplace situation.</w:t>
            </w:r>
          </w:p>
        </w:tc>
      </w:tr>
      <w:tr w:rsidR="00D27198" w:rsidTr="7F2D59B9" w14:paraId="6B76FC78" w14:textId="77777777">
        <w:tc>
          <w:tcPr>
            <w:tcW w:w="1620" w:type="dxa"/>
            <w:tcMar/>
          </w:tcPr>
          <w:p w:rsidRPr="00F133F2" w:rsidR="00D27198" w:rsidP="00363C56" w:rsidRDefault="00D27198" w14:paraId="43BFAFE9" w14:textId="77777777">
            <w:pPr>
              <w:rPr>
                <w:b/>
              </w:rPr>
            </w:pPr>
            <w:r w:rsidRPr="00F133F2">
              <w:rPr>
                <w:b/>
              </w:rPr>
              <w:t>Standard(s):</w:t>
            </w:r>
          </w:p>
          <w:p w:rsidRPr="00F133F2" w:rsidR="00D27198" w:rsidP="00363C56" w:rsidRDefault="00D27198" w14:paraId="2F47BBE6" w14:textId="77777777">
            <w:pPr>
              <w:rPr>
                <w:b/>
              </w:rPr>
            </w:pPr>
          </w:p>
          <w:p w:rsidRPr="00F133F2" w:rsidR="00D27198" w:rsidP="00363C56" w:rsidRDefault="00D27198" w14:paraId="2DF30D3F" w14:textId="77777777">
            <w:pPr>
              <w:rPr>
                <w:b/>
              </w:rPr>
            </w:pPr>
          </w:p>
          <w:p w:rsidRPr="00F133F2" w:rsidR="00D27198" w:rsidP="00363C56" w:rsidRDefault="00D27198" w14:paraId="0759FE57" w14:textId="77777777">
            <w:pPr>
              <w:rPr>
                <w:b/>
              </w:rPr>
            </w:pPr>
          </w:p>
          <w:p w:rsidRPr="00F133F2" w:rsidR="00D27198" w:rsidP="00363C56" w:rsidRDefault="00D27198" w14:paraId="5C7AD65C" w14:textId="77777777">
            <w:pPr>
              <w:rPr>
                <w:b/>
              </w:rPr>
            </w:pPr>
          </w:p>
          <w:p w:rsidRPr="00F133F2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6F239A" w:rsidR="006F239A" w:rsidP="00684827" w:rsidRDefault="006F239A" w14:paraId="66019EF4" w14:textId="7FD32CA8">
            <w:pPr>
              <w:rPr>
                <w:b/>
              </w:rPr>
            </w:pPr>
            <w:r w:rsidRPr="006F239A">
              <w:rPr>
                <w:b/>
              </w:rPr>
              <w:t xml:space="preserve">Math Standards: </w:t>
            </w:r>
          </w:p>
          <w:p w:rsidR="003605D4" w:rsidP="00684827" w:rsidRDefault="00684827" w14:paraId="46250846" w14:textId="77777777">
            <w:r w:rsidRPr="006F239A">
              <w:rPr>
                <w:b/>
              </w:rPr>
              <w:t>M.TMS.REI.4</w:t>
            </w:r>
            <w:r>
              <w:t xml:space="preserve"> solve systems of linear equations exactly and approximately (e.g. with graphs), focusing on pairs of linear equations in two variables.</w:t>
            </w:r>
          </w:p>
          <w:p w:rsidR="006F239A" w:rsidP="00684827" w:rsidRDefault="006F239A" w14:paraId="14F90477" w14:textId="489417E1">
            <w:pPr>
              <w:rPr>
                <w:b/>
              </w:rPr>
            </w:pPr>
            <w:r w:rsidRPr="006F239A">
              <w:rPr>
                <w:b/>
              </w:rPr>
              <w:t>School Counseling – Student Success Standards:</w:t>
            </w:r>
          </w:p>
          <w:p w:rsidRPr="006F239A" w:rsidR="006F239A" w:rsidP="00684827" w:rsidRDefault="006F239A" w14:paraId="44CBDFF8" w14:textId="0D8390C4">
            <w:r>
              <w:rPr>
                <w:b/>
              </w:rPr>
              <w:t xml:space="preserve">ALP.SS.2.1.7 </w:t>
            </w:r>
            <w:r>
              <w:t xml:space="preserve">model expected workplace dispositions, skills and behaviors in school, community and occupational experiences to prepare for career success. </w:t>
            </w:r>
          </w:p>
          <w:p w:rsidRPr="00153840" w:rsidR="006F239A" w:rsidP="00684827" w:rsidRDefault="00153840" w14:paraId="7464DC64" w14:textId="2BCE4C6E">
            <w:r w:rsidRPr="00153840">
              <w:rPr>
                <w:b/>
              </w:rPr>
              <w:t>ALP.SS.2.1.8</w:t>
            </w:r>
            <w:r>
              <w:rPr>
                <w:b/>
              </w:rPr>
              <w:t xml:space="preserve"> </w:t>
            </w:r>
            <w:r w:rsidRPr="00153840">
              <w:t>evaluate the relevance of lifelong learning as situations and responsibilities change that require new knowledge and skills.</w:t>
            </w:r>
          </w:p>
          <w:p w:rsidRPr="00153840" w:rsidR="006F239A" w:rsidP="00684827" w:rsidRDefault="00153840" w14:paraId="15A5712D" w14:textId="614A797D">
            <w:pPr>
              <w:rPr>
                <w:b/>
              </w:rPr>
            </w:pPr>
            <w:r>
              <w:rPr>
                <w:b/>
              </w:rPr>
              <w:t xml:space="preserve">ALP.SS.3.1.11 </w:t>
            </w:r>
            <w:r w:rsidRPr="00153840">
              <w:t>use social and communication skills, dispositions, and character traits appropriate for various situations and audiences.</w:t>
            </w:r>
            <w:r>
              <w:rPr>
                <w:b/>
              </w:rPr>
              <w:t xml:space="preserve"> </w:t>
            </w:r>
            <w:bookmarkStart w:name="_GoBack" w:id="0"/>
            <w:bookmarkEnd w:id="0"/>
          </w:p>
          <w:p w:rsidR="006F239A" w:rsidP="006F239A" w:rsidRDefault="006F239A" w14:paraId="2ADF061B" w14:textId="11FB0529"/>
        </w:tc>
      </w:tr>
      <w:tr w:rsidR="00D27198" w:rsidTr="7F2D59B9" w14:paraId="5D3BD464" w14:textId="77777777">
        <w:tc>
          <w:tcPr>
            <w:tcW w:w="1620" w:type="dxa"/>
            <w:tcMar/>
          </w:tcPr>
          <w:p w:rsidRPr="00F133F2" w:rsidR="00D27198" w:rsidP="00363C56" w:rsidRDefault="00D27198" w14:paraId="4B0F0ED0" w14:textId="5C67D75F">
            <w:pPr>
              <w:rPr>
                <w:b/>
              </w:rPr>
            </w:pPr>
            <w:r w:rsidRPr="00F133F2">
              <w:rPr>
                <w:b/>
              </w:rPr>
              <w:t>Instructions:</w:t>
            </w:r>
          </w:p>
          <w:p w:rsidRPr="00F133F2" w:rsidR="00D27198" w:rsidP="00363C56" w:rsidRDefault="00D27198" w14:paraId="1B9AE2A5" w14:textId="77777777">
            <w:pPr>
              <w:rPr>
                <w:b/>
              </w:rPr>
            </w:pPr>
          </w:p>
          <w:p w:rsidRPr="00F133F2" w:rsidR="00D27198" w:rsidP="00363C56" w:rsidRDefault="00D27198" w14:paraId="631836EA" w14:textId="77777777">
            <w:pPr>
              <w:rPr>
                <w:b/>
              </w:rPr>
            </w:pPr>
          </w:p>
          <w:p w:rsidRPr="00F133F2" w:rsidR="00D27198" w:rsidP="00363C56" w:rsidRDefault="00D27198" w14:paraId="4E5C4525" w14:textId="77777777">
            <w:pPr>
              <w:rPr>
                <w:b/>
              </w:rPr>
            </w:pPr>
          </w:p>
          <w:p w:rsidRPr="00F133F2" w:rsidR="00D27198" w:rsidP="00363C56" w:rsidRDefault="00D27198" w14:paraId="73395D6F" w14:textId="77777777">
            <w:pPr>
              <w:rPr>
                <w:b/>
              </w:rPr>
            </w:pPr>
          </w:p>
          <w:p w:rsidRPr="00F133F2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684827" w:rsidP="0630F368" w:rsidRDefault="00684827" w14:paraId="257E59CB" w14:textId="0AB1F595">
            <w:r>
              <w:t>Have students watch the video located here</w:t>
            </w:r>
            <w:r w:rsidR="00537455">
              <w:t xml:space="preserve"> and take notes on the provided worksheet</w:t>
            </w:r>
            <w:r>
              <w:t>:</w:t>
            </w:r>
          </w:p>
          <w:p w:rsidR="00684827" w:rsidP="0630F368" w:rsidRDefault="00153840" w14:paraId="1A05E780" w14:textId="606F8378">
            <w:hyperlink w:history="1" r:id="rId5">
              <w:r w:rsidRPr="003F3532" w:rsidR="00125EE8">
                <w:rPr>
                  <w:rStyle w:val="Hyperlink"/>
                </w:rPr>
                <w:t>https://www.khanacademy.org/math/algebra/systems-of-linear-equations/equivalent-systems-of-equations/v/simple-elimination-practice</w:t>
              </w:r>
            </w:hyperlink>
            <w:r w:rsidR="00125EE8">
              <w:t xml:space="preserve"> </w:t>
            </w:r>
          </w:p>
          <w:p w:rsidR="006F239A" w:rsidP="0630F368" w:rsidRDefault="006F239A" w14:paraId="735611D4" w14:textId="77777777">
            <w:r>
              <w:t>Then students will navigate to:</w:t>
            </w:r>
          </w:p>
          <w:p w:rsidR="00125EE8" w:rsidP="0630F368" w:rsidRDefault="00153840" w14:paraId="0809312F" w14:textId="47F6D6F2">
            <w:hyperlink w:history="1" r:id="rId6">
              <w:r w:rsidRPr="003F3532" w:rsidR="00125EE8">
                <w:rPr>
                  <w:rStyle w:val="Hyperlink"/>
                </w:rPr>
                <w:t>https://www.khanacademy.org/math/algebra/systems-of-linear-equations/equivalent-systems-of-equations/e/systems_of_equations_with_elimination_0.5</w:t>
              </w:r>
            </w:hyperlink>
          </w:p>
          <w:p w:rsidR="00125EE8" w:rsidP="0630F368" w:rsidRDefault="00125EE8" w14:paraId="31A44991" w14:textId="35F1B9DF">
            <w:r>
              <w:t>They will work out 3 of the practice problems on their worksheet.</w:t>
            </w:r>
          </w:p>
          <w:p w:rsidR="0062392D" w:rsidP="0630F368" w:rsidRDefault="00684827" w14:paraId="471FBF1C" w14:textId="77777777">
            <w:r>
              <w:t>Inform students that they are each appl</w:t>
            </w:r>
            <w:r w:rsidR="00125EE8">
              <w:t>ying for a part-time summer job.  (This narrative is written on the worksheet for them.)</w:t>
            </w:r>
          </w:p>
          <w:p w:rsidR="00125EE8" w:rsidP="0630F368" w:rsidRDefault="00125EE8" w14:paraId="725DDF3B" w14:textId="77777777">
            <w:r>
              <w:lastRenderedPageBreak/>
              <w:t>First, they will brainstorm three interview questions that they think they will be asked.  Then they will do the mock interview on CFWV.com.  Lastly, they will reflect on the interview questions.</w:t>
            </w:r>
          </w:p>
          <w:p w:rsidR="00125EE8" w:rsidP="0630F368" w:rsidRDefault="00125EE8" w14:paraId="6C294C61" w14:textId="2D2816C7">
            <w:r>
              <w:t>The next section of the worksheet informs them that they have been hired by a cell phone company and have to solve a problem using systems of equations. This last part of the assignment can be used as</w:t>
            </w:r>
            <w:r w:rsidR="006F239A">
              <w:t xml:space="preserve"> the assessment for this lesson.</w:t>
            </w:r>
          </w:p>
        </w:tc>
      </w:tr>
      <w:tr w:rsidR="00D27198" w:rsidTr="7F2D59B9" w14:paraId="0314ECE1" w14:textId="77777777">
        <w:tc>
          <w:tcPr>
            <w:tcW w:w="1620" w:type="dxa"/>
            <w:tcMar/>
          </w:tcPr>
          <w:p w:rsidRPr="00F133F2" w:rsidR="00D27198" w:rsidP="00363C56" w:rsidRDefault="00D27198" w14:paraId="63CC82A6" w14:textId="1649D89E">
            <w:pPr>
              <w:rPr>
                <w:b/>
              </w:rPr>
            </w:pPr>
            <w:r w:rsidRPr="00F133F2">
              <w:rPr>
                <w:b/>
              </w:rPr>
              <w:lastRenderedPageBreak/>
              <w:t>Materials:</w:t>
            </w:r>
          </w:p>
          <w:p w:rsidRPr="00F133F2" w:rsidR="00D27198" w:rsidP="00363C56" w:rsidRDefault="00D27198" w14:paraId="54573915" w14:textId="77777777">
            <w:pPr>
              <w:rPr>
                <w:b/>
              </w:rPr>
            </w:pPr>
          </w:p>
          <w:p w:rsidRPr="00F133F2" w:rsidR="00D27198" w:rsidP="00363C56" w:rsidRDefault="00D27198" w14:paraId="12600C3B" w14:textId="77777777">
            <w:pPr>
              <w:rPr>
                <w:b/>
              </w:rPr>
            </w:pPr>
          </w:p>
          <w:p w:rsidRPr="00F133F2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630F368" w:rsidRDefault="00837876" w14:paraId="5872E694" w14:textId="77777777">
            <w:r>
              <w:t>Computer with internet capabilities, sound, and projection.</w:t>
            </w:r>
          </w:p>
          <w:p w:rsidR="00837876" w:rsidP="0630F368" w:rsidRDefault="00837876" w14:paraId="08CF99CA" w14:textId="77777777">
            <w:r>
              <w:t>1 computer per student.</w:t>
            </w:r>
          </w:p>
          <w:p w:rsidR="00837876" w:rsidP="0630F368" w:rsidRDefault="00837876" w14:paraId="2E633B8E" w14:textId="77777777">
            <w:r>
              <w:t>CFWV.com</w:t>
            </w:r>
          </w:p>
          <w:p w:rsidR="00837876" w:rsidP="0630F368" w:rsidRDefault="00837876" w14:paraId="5F94DE6F" w14:textId="561DC4EB">
            <w:r>
              <w:t>Khanacademy.com</w:t>
            </w:r>
          </w:p>
        </w:tc>
      </w:tr>
      <w:tr w:rsidR="00D27198" w:rsidTr="7F2D59B9" w14:paraId="56FF3702" w14:textId="77777777">
        <w:tc>
          <w:tcPr>
            <w:tcW w:w="1620" w:type="dxa"/>
            <w:tcMar/>
          </w:tcPr>
          <w:p w:rsidRPr="00F133F2" w:rsidR="00D27198" w:rsidP="00363C56" w:rsidRDefault="00D27198" w14:paraId="17EF0737" w14:textId="75FEAC4D">
            <w:pPr>
              <w:rPr>
                <w:b/>
              </w:rPr>
            </w:pPr>
            <w:r w:rsidRPr="00F133F2">
              <w:rPr>
                <w:b/>
              </w:rPr>
              <w:t>CFWV Tools Used:</w:t>
            </w:r>
          </w:p>
          <w:p w:rsidRPr="00F133F2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E00AA3" w:rsidR="003605D4" w:rsidP="0630F368" w:rsidRDefault="00837876" w14:paraId="1513EF11" w14:textId="4F18564B">
            <w:r>
              <w:t>Job Interview Practice</w:t>
            </w:r>
          </w:p>
        </w:tc>
      </w:tr>
      <w:tr w:rsidR="00D27198" w:rsidTr="7F2D59B9" w14:paraId="42A3CC45" w14:textId="77777777">
        <w:tc>
          <w:tcPr>
            <w:tcW w:w="1620" w:type="dxa"/>
            <w:tcMar/>
          </w:tcPr>
          <w:p w:rsidRPr="00F133F2" w:rsidR="00D27198" w:rsidP="00106B37" w:rsidRDefault="002E190B" w14:paraId="63214953" w14:textId="50246D64">
            <w:pPr>
              <w:rPr>
                <w:b/>
              </w:rPr>
            </w:pPr>
            <w:r w:rsidRPr="00F133F2">
              <w:rPr>
                <w:b/>
              </w:rPr>
              <w:t>Assessment</w:t>
            </w:r>
            <w:r w:rsidR="00F133F2">
              <w:rPr>
                <w:b/>
              </w:rPr>
              <w:t>:</w:t>
            </w:r>
          </w:p>
        </w:tc>
        <w:tc>
          <w:tcPr>
            <w:tcW w:w="7956" w:type="dxa"/>
            <w:tcMar/>
          </w:tcPr>
          <w:p w:rsidR="00106B37" w:rsidP="0630F368" w:rsidRDefault="00837876" w14:paraId="52780343" w14:textId="73B35CCD">
            <w:r>
              <w:t>Page 6 of Working Retail Worksheet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125EE8"/>
    <w:rsid w:val="00153840"/>
    <w:rsid w:val="002E190B"/>
    <w:rsid w:val="003605D4"/>
    <w:rsid w:val="00446390"/>
    <w:rsid w:val="00465873"/>
    <w:rsid w:val="0049628A"/>
    <w:rsid w:val="00537455"/>
    <w:rsid w:val="00580574"/>
    <w:rsid w:val="0062392D"/>
    <w:rsid w:val="00684827"/>
    <w:rsid w:val="006D3CE5"/>
    <w:rsid w:val="006F239A"/>
    <w:rsid w:val="00837876"/>
    <w:rsid w:val="00BC16C9"/>
    <w:rsid w:val="00C631BB"/>
    <w:rsid w:val="00D27198"/>
    <w:rsid w:val="00E00AA3"/>
    <w:rsid w:val="00F133F2"/>
    <w:rsid w:val="0630F368"/>
    <w:rsid w:val="08C44145"/>
    <w:rsid w:val="32CBFDAB"/>
    <w:rsid w:val="3DDE2AE8"/>
    <w:rsid w:val="7F2D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khanacademy.org/math/algebra/systems-of-linear-equations/equivalent-systems-of-equations/e/systems_of_equations_with_elimination_0.5" TargetMode="External" Id="rId6" /><Relationship Type="http://schemas.openxmlformats.org/officeDocument/2006/relationships/hyperlink" Target="https://www.khanacademy.org/math/algebra/systems-of-linear-equations/equivalent-systems-of-equations/v/simple-elimination-practice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Rand Revels</lastModifiedBy>
  <revision>9</revision>
  <dcterms:created xsi:type="dcterms:W3CDTF">2016-06-14T11:40:00.0000000Z</dcterms:created>
  <dcterms:modified xsi:type="dcterms:W3CDTF">2016-06-16T15:11:47.9339231Z</dcterms:modified>
</coreProperties>
</file>